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ámajáték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Bükkösi Rossz Manó szerencséje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óra menete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Osztály:  1. osztály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Tér:  Osztályterem, 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őnyeggel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Eszközök:  Egy ív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űszaki rajzlap, zsírkréta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Tanítási terület: Barátság, segítségnyújtás, önzetlenség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Téma: Önzetlen segítségnyújtás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történetváz:  Bükkösi Rossz Manó barátai tanácskozást tartanak, hogy hogyan leckéztessék meg azokat a barátaikat, akik nem figyelnek oda társaikra.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őkészítés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óra 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ője leülteti a játszókat, majd mindenkinek ad egy kör alakú  lapot, s a Mi lehetne még… játékot játszva mindenki elmondja mi lehetne még szerinte ez a tárgy. A tanár azt mondja távcső lehetne, majd belenéz, ámul-bámul, s közben elmondja, hogy messzi- messzi ország csodaszép erdejét látja a távcsőben. Körbeadják a távcsőt, s mindenki elmondja milyennek látja az erdőt s kik lakhatják.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Kontextusépítés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Közös rajzolás: A diákok lerajzolják közösen, hogy milyennek képzelik a csodaszép erd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őt. A kép vizsgálata után megbeszélhetjük, kik lakhatnak az erőben, mi lehet a neve.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Narráció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Bükkösi Rossz Manó szerencséje c. mese tanári bemutatása, majd a vélemények meghallgatása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Ötletbörze egész csoportban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 mit kezdene akkor, ha találkozna a szerencséjével? Mit kérne, mit szeretne?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erdei tanácskozás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erd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lakói tanácskozást tartanak, hogyan kellene megleckéztetniük Bükkösi rossz Manót, aki csak magával és a szerencséjével törődve megfeledkezett barátairól.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Szerepek felvétele- egész csoportos improvizáció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egyik kiválasztott ötletet eljátssza a  csoport.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óra lezárása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erd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lakói mulatságot rendeznek a barátság megünneplésére.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Tabló: Néhány fotót készítünk a legszebb pillanatokróll, kiscsoprtokban dolgozunk. Adhatunk címet is a fotóknak.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6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