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00" w:rsidRPr="00777500" w:rsidRDefault="00777500" w:rsidP="007775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4"/>
          <w:szCs w:val="24"/>
          <w:u w:val="single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u w:val="single"/>
          <w:lang w:eastAsia="hu-HU"/>
        </w:rPr>
        <w:t xml:space="preserve">Illemszabályok vendégségben: </w:t>
      </w:r>
    </w:p>
    <w:p w:rsidR="00777500" w:rsidRPr="00777500" w:rsidRDefault="00777500" w:rsidP="0077750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Sok mindenre figyelni kell, hiszen a látogatásnak is, mint mindennek, megvannak a maga illemszabályai, amiket ha megszeg az ember, könnyen modortalannak gondolhatják.</w:t>
      </w:r>
    </w:p>
    <w:p w:rsidR="00777500" w:rsidRPr="00777500" w:rsidRDefault="00777500" w:rsidP="0077750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bookmarkStart w:id="0" w:name="hash2836"/>
      <w:bookmarkEnd w:id="0"/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 xml:space="preserve">Sohasem szabad üres kézzel érkezni a házhoz, ahova meghívtak, de az sem mindegy, hogy mit viszel: egy kicsit mindig személyre szólóan kell kiválasztani az ajándékot, de túlzásba sem szabad esni. </w:t>
      </w:r>
    </w:p>
    <w:p w:rsidR="00777500" w:rsidRPr="00777500" w:rsidRDefault="00777500" w:rsidP="007775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Az ember</w:t>
      </w:r>
      <w:r>
        <w:rPr>
          <w:rFonts w:ascii="Arial" w:eastAsia="Times New Roman" w:hAnsi="Arial" w:cs="Arial"/>
          <w:color w:val="646464"/>
          <w:sz w:val="24"/>
          <w:szCs w:val="24"/>
          <w:lang w:eastAsia="hu-HU"/>
        </w:rPr>
        <w:t xml:space="preserve">, 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társas lény, ezért szívesen látogatja meg rokonait, barátait, ismerőseit. Nem könnyű azonban a vendég és a házigazda szerepek egyike sem. Ha jól belegondolunk, mennyi mindenre kell odafigyelni vendégfogadáskor és vendégként is.</w:t>
      </w:r>
      <w:r w:rsidRPr="00777500">
        <w:rPr>
          <w:rFonts w:ascii="Arial" w:eastAsia="Times New Roman" w:hAnsi="Arial" w:cs="Arial"/>
          <w:color w:val="333333"/>
          <w:sz w:val="24"/>
          <w:szCs w:val="24"/>
          <w:lang w:eastAsia="hu-HU"/>
        </w:rPr>
        <w:br/>
        <w:t> </w:t>
      </w:r>
    </w:p>
    <w:p w:rsidR="00777500" w:rsidRPr="00777500" w:rsidRDefault="00777500" w:rsidP="00777500">
      <w:pPr>
        <w:spacing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A vendégeskedés a meghívással kezdődik. A legtöbb esetben valamilyen ünnepi alkalommal hívjuk össze rokonainkat, barátainkat, ismerőseinket.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Legfőbb célja a vendégeskedésnek a közösen kellemesen eltöltött idő. Az ételek és italok hangulatosabbá tehetik az együtt töltött időt, de nem főszereplők.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 vacsorameghívás történhet szóban, vagy telefonon. Lehetőleg nem aznap, vagy előző nap, hanem az esemény előtt legalább egy héttel, hogy a leendő vendégek is tudják az idejüket beosztani. Ha semmiképpen nem érünk rá illendő ezt jelezni, vagy már a meghíváskor, vagy az esemény előtt jóval. Helytelen a vacsora előtt egy órával odatelefonálni, hogy nem tudunk menni, mert a vendéglátókat kellemetlen helyzetbe hozzuk.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Nyomtatott meghívót csak kivételes alkalmakra csináltassunk.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Házaspárokat, jegyespárokat együtt illik meghívni. Ha nőtlenek és hajadonok is vannak a társaságban, akkor lehetőleg egyenlő számban illik őket meghívni.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Az öltözködést mindenkinek a ruhatára szabja meg. Ha kétségeink vannak azt illetően, hogy mit vegyünk fel, nyugodtan megkérdezhetjük a házigazdát. A vendégség nem divatbemutató.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 vendégek megérkezése előtt a vendéglátók ünnepi öltözetet vesznek, bármilyen sok előkészülettel jár a fogadás. A "kiöltözött" vendéglátónak nem illik papucsban fogadni a vendéget.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 vendégeket mindig a házigazda fogadja. Ez nem azt jelenti, hogy minden csengőszóra felpattan és rohan ajtót nyitni. Ebben segítségére lehet a család egy nagyobb gyermeke, aki kinyitja az ajtót. Ekkor a család a szobában fogadja a vendégeket. Ha ismeretlen érkezik, a házigazda bemutatja. A házigazda nem ül le addig az asztalhoz, amíg valamennyi vendég nem foglalt helyet.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Aki vendégségbe megy, legyen tekintettel másokra is, ne várakoztasson senkit, legyen pontos.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lastRenderedPageBreak/>
        <w:t>Amikor megérkezünk először a háziakat és azok hozzátartozóit illik köszönteni. Ha nagyon sok a vendég nem kell mindenkit külön köszönteni, egy meghajlással üdvözölhetjük a vendégsereget.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 háziasszonyok feladata a sütemények kínálása, a tányérok elhelyezése, a kapott virágok vízbetevése, a vendégek asztalhoz invitálása</w:t>
      </w:r>
      <w:proofErr w:type="gramStart"/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...</w:t>
      </w:r>
      <w:proofErr w:type="gramEnd"/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stb.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 vendéglátók minden vendégükkel váltsanak néhány szót. Mindenütt legyenek ott, segítsenek a megakadt beszélgetések továbblendítésén.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A távozáskor a házigazda feladata a vendégek kabátjának a felsegítése. A vend</w:t>
      </w:r>
      <w:r w:rsidR="001A4E46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é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geket az ajtóig szokás kísérni. Ekkor a vendégek maguk nyitnak ajtót. Ha egyszer elindultunk menjünk is, ne az előszobában jusson eszünkbe, hogy valami fontosat meg kellene még beszélnünk.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Még néhány hasznos tanács:</w:t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  <w:t> </w:t>
      </w:r>
      <w:bookmarkStart w:id="1" w:name="_GoBack"/>
      <w:bookmarkEnd w:id="1"/>
    </w:p>
    <w:p w:rsidR="00777500" w:rsidRPr="00777500" w:rsidRDefault="00777500" w:rsidP="007775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 Az első látogatás mindig legyen rövid és ünnepélyes.</w:t>
      </w:r>
    </w:p>
    <w:p w:rsidR="00777500" w:rsidRPr="00777500" w:rsidRDefault="00777500" w:rsidP="007775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Ha ünnepi meghívásról van szó, vigyünk magunkkal virágot.</w:t>
      </w:r>
    </w:p>
    <w:p w:rsidR="00777500" w:rsidRPr="00777500" w:rsidRDefault="00777500" w:rsidP="007775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Ne feledkezzünk ott a vendégség végén.</w:t>
      </w:r>
    </w:p>
    <w:p w:rsidR="00777500" w:rsidRPr="00777500" w:rsidRDefault="00777500" w:rsidP="007775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t>Ne lepjük meg váratlanul barátainkat, ismerőseinket a nap bármely szakában.</w:t>
      </w:r>
    </w:p>
    <w:p w:rsidR="00777500" w:rsidRPr="00777500" w:rsidRDefault="00777500" w:rsidP="00777500">
      <w:pPr>
        <w:spacing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  <w:r w:rsidRPr="00777500">
        <w:rPr>
          <w:rFonts w:ascii="Arial" w:eastAsia="Times New Roman" w:hAnsi="Arial" w:cs="Arial"/>
          <w:color w:val="646464"/>
          <w:sz w:val="24"/>
          <w:szCs w:val="24"/>
          <w:lang w:eastAsia="hu-HU"/>
        </w:rPr>
        <w:br/>
      </w:r>
    </w:p>
    <w:p w:rsidR="00777500" w:rsidRPr="00777500" w:rsidRDefault="00777500" w:rsidP="0077750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</w:p>
    <w:p w:rsidR="00882630" w:rsidRPr="00777500" w:rsidRDefault="00882630" w:rsidP="00777500">
      <w:pPr>
        <w:jc w:val="both"/>
        <w:rPr>
          <w:rFonts w:ascii="Arial" w:eastAsia="Times New Roman" w:hAnsi="Arial" w:cs="Arial"/>
          <w:color w:val="646464"/>
          <w:sz w:val="24"/>
          <w:szCs w:val="24"/>
          <w:lang w:eastAsia="hu-HU"/>
        </w:rPr>
      </w:pPr>
    </w:p>
    <w:sectPr w:rsidR="00882630" w:rsidRPr="0077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A92"/>
    <w:multiLevelType w:val="hybridMultilevel"/>
    <w:tmpl w:val="8A6CD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E25"/>
    <w:multiLevelType w:val="hybridMultilevel"/>
    <w:tmpl w:val="68D09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068E"/>
    <w:multiLevelType w:val="multilevel"/>
    <w:tmpl w:val="61B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9"/>
    <w:rsid w:val="001A4E46"/>
    <w:rsid w:val="00777500"/>
    <w:rsid w:val="00882630"/>
    <w:rsid w:val="009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84DA-EFD7-432C-B3F1-9ED720F6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69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7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77500"/>
  </w:style>
  <w:style w:type="character" w:styleId="Kiemels2">
    <w:name w:val="Strong"/>
    <w:basedOn w:val="Bekezdsalapbettpusa"/>
    <w:uiPriority w:val="22"/>
    <w:qFormat/>
    <w:rsid w:val="0077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2016-04-05T08:09:00Z</dcterms:created>
  <dcterms:modified xsi:type="dcterms:W3CDTF">2016-04-05T08:42:00Z</dcterms:modified>
</cp:coreProperties>
</file>