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2E" w:rsidRDefault="00C36CC6" w:rsidP="00692119">
      <w:pPr>
        <w:spacing w:after="0"/>
      </w:pPr>
      <w:r>
        <w:t>Átváltozás – rajzórai feladat</w:t>
      </w:r>
    </w:p>
    <w:p w:rsidR="00C36CC6" w:rsidRDefault="00C36CC6" w:rsidP="00692119">
      <w:pPr>
        <w:spacing w:after="0"/>
      </w:pPr>
    </w:p>
    <w:p w:rsidR="00C36CC6" w:rsidRDefault="00C36CC6" w:rsidP="00692119">
      <w:pPr>
        <w:spacing w:after="0"/>
        <w:jc w:val="both"/>
      </w:pPr>
      <w:r>
        <w:t xml:space="preserve">Előzetes tevékenység: közösen elolvassuk a Szép </w:t>
      </w:r>
      <w:proofErr w:type="gramStart"/>
      <w:r>
        <w:t>hernyóból …</w:t>
      </w:r>
      <w:proofErr w:type="gramEnd"/>
      <w:r>
        <w:t xml:space="preserve"> című írást.</w:t>
      </w:r>
    </w:p>
    <w:p w:rsidR="00C36CC6" w:rsidRDefault="00C36CC6" w:rsidP="00692119">
      <w:pPr>
        <w:spacing w:after="0"/>
        <w:jc w:val="both"/>
      </w:pPr>
      <w:proofErr w:type="spellStart"/>
      <w:r>
        <w:t>Ráhangolódás</w:t>
      </w:r>
      <w:proofErr w:type="spellEnd"/>
      <w:r>
        <w:t>: megbeszéljük, milyen átváltozásokról olvastunk.</w:t>
      </w:r>
    </w:p>
    <w:p w:rsidR="00C36CC6" w:rsidRDefault="00C36CC6" w:rsidP="00692119">
      <w:pPr>
        <w:spacing w:after="0"/>
        <w:jc w:val="both"/>
      </w:pPr>
      <w:r>
        <w:t xml:space="preserve">A feladat: a gyerekek szabadon választanak bármilyen valós vagy elképzelt átváltozást (természet, mese, film, saját ötlet, </w:t>
      </w:r>
      <w:proofErr w:type="spellStart"/>
      <w:r>
        <w:t>stb</w:t>
      </w:r>
      <w:proofErr w:type="spellEnd"/>
      <w:r>
        <w:t>)</w:t>
      </w:r>
      <w:r w:rsidR="00692119">
        <w:t>, amit ábrázolni szeretnének.</w:t>
      </w:r>
    </w:p>
    <w:p w:rsidR="00692119" w:rsidRDefault="00692119" w:rsidP="00692119">
      <w:pPr>
        <w:spacing w:after="0"/>
        <w:jc w:val="both"/>
      </w:pPr>
      <w:r>
        <w:t>Eszközök: A/5 rajzlap, bármilyen színes rajzeszköz</w:t>
      </w:r>
    </w:p>
    <w:p w:rsidR="00692119" w:rsidRDefault="00692119" w:rsidP="00692119">
      <w:pPr>
        <w:spacing w:after="0"/>
        <w:jc w:val="both"/>
      </w:pPr>
      <w:r>
        <w:t xml:space="preserve">Technika: a rajzlap egy-egy negyedét két oldalról behajtják, mint egy becsukott ablak. A becsukott felületre rajzolják a kiinduló állapotot, a kinyitott felületre az átváltozást. </w:t>
      </w:r>
    </w:p>
    <w:p w:rsidR="00692119" w:rsidRDefault="00692119" w:rsidP="00692119">
      <w:pPr>
        <w:spacing w:after="0"/>
        <w:jc w:val="both"/>
      </w:pPr>
      <w:bookmarkStart w:id="0" w:name="_GoBack"/>
      <w:bookmarkEnd w:id="0"/>
    </w:p>
    <w:sectPr w:rsidR="00692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C6"/>
    <w:rsid w:val="000B712E"/>
    <w:rsid w:val="00692119"/>
    <w:rsid w:val="00C3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A23A"/>
  <w15:chartTrackingRefBased/>
  <w15:docId w15:val="{50EE7532-1F54-4AFA-94A6-97DA24CA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2020-02-05T13:33:00Z</dcterms:created>
  <dcterms:modified xsi:type="dcterms:W3CDTF">2020-02-05T13:50:00Z</dcterms:modified>
</cp:coreProperties>
</file>