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Pr="007913BB" w:rsidRDefault="007E2466" w:rsidP="007913BB">
      <w:pPr>
        <w:jc w:val="center"/>
        <w:rPr>
          <w:rFonts w:ascii="Arial" w:hAnsi="Arial" w:cs="Arial"/>
          <w:b/>
          <w:sz w:val="28"/>
          <w:szCs w:val="28"/>
        </w:rPr>
      </w:pPr>
      <w:r w:rsidRPr="007913BB">
        <w:rPr>
          <w:rFonts w:ascii="Arial" w:hAnsi="Arial" w:cs="Arial"/>
          <w:b/>
          <w:sz w:val="28"/>
          <w:szCs w:val="28"/>
        </w:rPr>
        <w:t>Tüzes tények (32-33. old.)</w:t>
      </w:r>
    </w:p>
    <w:p w:rsidR="007E2466" w:rsidRPr="007913BB" w:rsidRDefault="007E2466">
      <w:p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Igaz és hamis állítások</w:t>
      </w:r>
    </w:p>
    <w:p w:rsidR="007913BB" w:rsidRPr="007913BB" w:rsidRDefault="007913BB" w:rsidP="007E246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Az olimpiai lángot az ókorban a főpapnő tükrök segítségével gyújtotta meg.</w:t>
      </w:r>
    </w:p>
    <w:p w:rsidR="007E2466" w:rsidRPr="007913BB" w:rsidRDefault="007E2466" w:rsidP="007E246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Jéggel is lehet tüzet gyújtani</w:t>
      </w:r>
      <w:r w:rsidR="007913BB" w:rsidRPr="007913BB">
        <w:rPr>
          <w:rFonts w:ascii="Arial" w:hAnsi="Arial" w:cs="Arial"/>
          <w:sz w:val="24"/>
          <w:szCs w:val="24"/>
        </w:rPr>
        <w:t>.</w:t>
      </w:r>
    </w:p>
    <w:p w:rsidR="007E2466" w:rsidRPr="007913BB" w:rsidRDefault="007E2466" w:rsidP="007E246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A gyertya 100 Celsius fokon ég</w:t>
      </w:r>
      <w:r w:rsidR="007913BB" w:rsidRPr="007913BB">
        <w:rPr>
          <w:rFonts w:ascii="Arial" w:hAnsi="Arial" w:cs="Arial"/>
          <w:sz w:val="24"/>
          <w:szCs w:val="24"/>
        </w:rPr>
        <w:t>.</w:t>
      </w:r>
    </w:p>
    <w:p w:rsidR="007E2466" w:rsidRPr="007913BB" w:rsidRDefault="007E2466" w:rsidP="007E246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A mamutfenyő 300 évig él</w:t>
      </w:r>
      <w:r w:rsidR="007913BB" w:rsidRPr="007913BB">
        <w:rPr>
          <w:rFonts w:ascii="Arial" w:hAnsi="Arial" w:cs="Arial"/>
          <w:sz w:val="24"/>
          <w:szCs w:val="24"/>
        </w:rPr>
        <w:t>.</w:t>
      </w:r>
    </w:p>
    <w:p w:rsidR="007E2466" w:rsidRPr="007913BB" w:rsidRDefault="007E2466" w:rsidP="007E246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Az égő fa a vízgőz miatt pattog</w:t>
      </w:r>
      <w:r w:rsidR="007913BB" w:rsidRPr="007913BB">
        <w:rPr>
          <w:rFonts w:ascii="Arial" w:hAnsi="Arial" w:cs="Arial"/>
          <w:sz w:val="24"/>
          <w:szCs w:val="24"/>
        </w:rPr>
        <w:t>.</w:t>
      </w:r>
    </w:p>
    <w:p w:rsidR="007E2466" w:rsidRPr="007913BB" w:rsidRDefault="007E2466" w:rsidP="007E246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Minden állat fél a tűztől</w:t>
      </w:r>
      <w:r w:rsidR="007913BB" w:rsidRPr="007913BB">
        <w:rPr>
          <w:rFonts w:ascii="Arial" w:hAnsi="Arial" w:cs="Arial"/>
          <w:sz w:val="24"/>
          <w:szCs w:val="24"/>
        </w:rPr>
        <w:t>.</w:t>
      </w:r>
    </w:p>
    <w:p w:rsidR="007E2466" w:rsidRPr="007913BB" w:rsidRDefault="007E2466" w:rsidP="007E246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 xml:space="preserve">Valenciában a tűz-ünnepen </w:t>
      </w:r>
      <w:r w:rsidR="007913BB" w:rsidRPr="007913BB">
        <w:rPr>
          <w:rFonts w:ascii="Arial" w:hAnsi="Arial" w:cs="Arial"/>
          <w:sz w:val="24"/>
          <w:szCs w:val="24"/>
        </w:rPr>
        <w:t xml:space="preserve">minden évben </w:t>
      </w:r>
      <w:r w:rsidRPr="007913BB">
        <w:rPr>
          <w:rFonts w:ascii="Arial" w:hAnsi="Arial" w:cs="Arial"/>
          <w:sz w:val="24"/>
          <w:szCs w:val="24"/>
        </w:rPr>
        <w:t>óriás bábukat égetnek el</w:t>
      </w:r>
      <w:r w:rsidR="007913BB" w:rsidRPr="007913BB">
        <w:rPr>
          <w:rFonts w:ascii="Arial" w:hAnsi="Arial" w:cs="Arial"/>
          <w:sz w:val="24"/>
          <w:szCs w:val="24"/>
        </w:rPr>
        <w:t>.</w:t>
      </w:r>
    </w:p>
    <w:p w:rsidR="007E2466" w:rsidRPr="007913BB" w:rsidRDefault="007E2466" w:rsidP="007E246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A világ legkisebb örömtüzét Svédországban a tavaszi napéjegyenlőségkor rakják.</w:t>
      </w:r>
    </w:p>
    <w:p w:rsidR="007E2466" w:rsidRPr="007913BB" w:rsidRDefault="007E2466" w:rsidP="007E246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A híres londoni tűzvészben 1666-ban mindössze 6 ember vesztette életét</w:t>
      </w:r>
      <w:r w:rsidR="007913BB" w:rsidRPr="007913BB">
        <w:rPr>
          <w:rFonts w:ascii="Arial" w:hAnsi="Arial" w:cs="Arial"/>
          <w:sz w:val="24"/>
          <w:szCs w:val="24"/>
        </w:rPr>
        <w:t>.</w:t>
      </w:r>
    </w:p>
    <w:p w:rsidR="007E2466" w:rsidRPr="007913BB" w:rsidRDefault="007E2466" w:rsidP="007E246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A tűzcsap szabadalma a tűz martalékává vált.</w:t>
      </w:r>
    </w:p>
    <w:p w:rsidR="007913BB" w:rsidRPr="007913BB" w:rsidRDefault="007913BB" w:rsidP="007E246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Ausztráliában található egy égő hegy, amelyben több ezer éve ég a szén.</w:t>
      </w:r>
    </w:p>
    <w:p w:rsidR="007913BB" w:rsidRDefault="007913BB" w:rsidP="007E246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Az eddigi legrégibb tűzhelyre Spanyolországban a híres Altamira barlangban bukkantak</w:t>
      </w:r>
      <w:r>
        <w:rPr>
          <w:rFonts w:ascii="Arial" w:hAnsi="Arial" w:cs="Arial"/>
          <w:sz w:val="24"/>
          <w:szCs w:val="24"/>
        </w:rPr>
        <w:t>.</w:t>
      </w:r>
    </w:p>
    <w:p w:rsidR="00DD2B8E" w:rsidRPr="00DD2B8E" w:rsidRDefault="00DD2B8E" w:rsidP="00DD2B8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06B5" w:rsidRDefault="00B606B5" w:rsidP="00B606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Megoldások:</w:t>
      </w:r>
    </w:p>
    <w:p w:rsidR="00B606B5" w:rsidRPr="007913BB" w:rsidRDefault="00B606B5" w:rsidP="00B606B5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Az olimpiai lángot az ókorban a főpapnő tükrök segítségével gyújtotta meg.</w:t>
      </w:r>
      <w:r w:rsidR="004009F4">
        <w:rPr>
          <w:rFonts w:ascii="Arial" w:hAnsi="Arial" w:cs="Arial"/>
          <w:sz w:val="24"/>
          <w:szCs w:val="24"/>
        </w:rPr>
        <w:t xml:space="preserve">  </w:t>
      </w:r>
      <w:r w:rsidR="004009F4" w:rsidRPr="004009F4">
        <w:rPr>
          <w:rFonts w:ascii="Arial" w:hAnsi="Arial" w:cs="Arial"/>
          <w:b/>
          <w:color w:val="92D050"/>
          <w:sz w:val="28"/>
          <w:szCs w:val="28"/>
        </w:rPr>
        <w:t>I</w:t>
      </w:r>
    </w:p>
    <w:p w:rsidR="004009F4" w:rsidRPr="007913BB" w:rsidRDefault="00B606B5" w:rsidP="004009F4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Jéggel is lehet tüzet gyújtani.</w:t>
      </w:r>
      <w:r w:rsidR="004009F4" w:rsidRPr="004009F4">
        <w:rPr>
          <w:rFonts w:ascii="Arial" w:hAnsi="Arial" w:cs="Arial"/>
          <w:b/>
          <w:color w:val="92D050"/>
          <w:sz w:val="28"/>
          <w:szCs w:val="28"/>
        </w:rPr>
        <w:t xml:space="preserve"> </w:t>
      </w:r>
      <w:r w:rsidR="004009F4" w:rsidRPr="004009F4">
        <w:rPr>
          <w:rFonts w:ascii="Arial" w:hAnsi="Arial" w:cs="Arial"/>
          <w:b/>
          <w:color w:val="92D050"/>
          <w:sz w:val="28"/>
          <w:szCs w:val="28"/>
        </w:rPr>
        <w:t>I</w:t>
      </w:r>
    </w:p>
    <w:p w:rsidR="00B606B5" w:rsidRPr="007913BB" w:rsidRDefault="00B606B5" w:rsidP="00B606B5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A gyertya 100 Celsius fokon ég.</w:t>
      </w:r>
      <w:r w:rsidR="004009F4">
        <w:rPr>
          <w:rFonts w:ascii="Arial" w:hAnsi="Arial" w:cs="Arial"/>
          <w:sz w:val="24"/>
          <w:szCs w:val="24"/>
        </w:rPr>
        <w:t xml:space="preserve"> </w:t>
      </w:r>
      <w:r w:rsidR="004009F4" w:rsidRPr="004009F4">
        <w:rPr>
          <w:rFonts w:ascii="Arial" w:hAnsi="Arial" w:cs="Arial"/>
          <w:b/>
          <w:color w:val="FF0000"/>
          <w:sz w:val="24"/>
          <w:szCs w:val="24"/>
        </w:rPr>
        <w:t>H</w:t>
      </w:r>
    </w:p>
    <w:p w:rsidR="00B606B5" w:rsidRPr="007913BB" w:rsidRDefault="00B606B5" w:rsidP="00B606B5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A mamutfenyő 300 évig él.</w:t>
      </w:r>
      <w:r w:rsidR="004009F4">
        <w:rPr>
          <w:rFonts w:ascii="Arial" w:hAnsi="Arial" w:cs="Arial"/>
          <w:sz w:val="24"/>
          <w:szCs w:val="24"/>
        </w:rPr>
        <w:t xml:space="preserve"> </w:t>
      </w:r>
      <w:r w:rsidR="004009F4" w:rsidRPr="004009F4">
        <w:rPr>
          <w:rFonts w:ascii="Arial" w:hAnsi="Arial" w:cs="Arial"/>
          <w:b/>
          <w:color w:val="FF0000"/>
          <w:sz w:val="24"/>
          <w:szCs w:val="24"/>
        </w:rPr>
        <w:t>H</w:t>
      </w:r>
    </w:p>
    <w:p w:rsidR="004009F4" w:rsidRPr="007913BB" w:rsidRDefault="00B606B5" w:rsidP="004009F4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Az égő fa a vízgőz miatt pattog.</w:t>
      </w:r>
      <w:r w:rsidR="004009F4" w:rsidRPr="004009F4">
        <w:rPr>
          <w:rFonts w:ascii="Arial" w:hAnsi="Arial" w:cs="Arial"/>
          <w:b/>
          <w:color w:val="92D050"/>
          <w:sz w:val="28"/>
          <w:szCs w:val="28"/>
        </w:rPr>
        <w:t xml:space="preserve"> </w:t>
      </w:r>
      <w:r w:rsidR="004009F4" w:rsidRPr="004009F4">
        <w:rPr>
          <w:rFonts w:ascii="Arial" w:hAnsi="Arial" w:cs="Arial"/>
          <w:b/>
          <w:color w:val="92D050"/>
          <w:sz w:val="28"/>
          <w:szCs w:val="28"/>
        </w:rPr>
        <w:t>I</w:t>
      </w:r>
    </w:p>
    <w:p w:rsidR="00B606B5" w:rsidRPr="007913BB" w:rsidRDefault="00B606B5" w:rsidP="00B606B5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Minden állat fél a tűztől.</w:t>
      </w:r>
      <w:r w:rsidR="004009F4" w:rsidRPr="004009F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009F4" w:rsidRPr="004009F4">
        <w:rPr>
          <w:rFonts w:ascii="Arial" w:hAnsi="Arial" w:cs="Arial"/>
          <w:b/>
          <w:color w:val="FF0000"/>
          <w:sz w:val="24"/>
          <w:szCs w:val="24"/>
        </w:rPr>
        <w:t>H</w:t>
      </w:r>
    </w:p>
    <w:p w:rsidR="00B606B5" w:rsidRPr="007913BB" w:rsidRDefault="00B606B5" w:rsidP="00B606B5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Valenciában a tűz-ünnepen minden évben óriás bábukat égetnek el.</w:t>
      </w:r>
      <w:r w:rsidR="004009F4" w:rsidRPr="004009F4">
        <w:rPr>
          <w:rFonts w:ascii="Arial" w:hAnsi="Arial" w:cs="Arial"/>
          <w:b/>
          <w:color w:val="92D050"/>
          <w:sz w:val="28"/>
          <w:szCs w:val="28"/>
        </w:rPr>
        <w:t xml:space="preserve"> </w:t>
      </w:r>
      <w:r w:rsidR="004009F4" w:rsidRPr="004009F4">
        <w:rPr>
          <w:rFonts w:ascii="Arial" w:hAnsi="Arial" w:cs="Arial"/>
          <w:b/>
          <w:color w:val="92D050"/>
          <w:sz w:val="28"/>
          <w:szCs w:val="28"/>
        </w:rPr>
        <w:t>I</w:t>
      </w:r>
    </w:p>
    <w:p w:rsidR="004009F4" w:rsidRPr="007913BB" w:rsidRDefault="00B606B5" w:rsidP="004009F4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A világ legkisebb örömtüzét Svédországban a tavaszi napéjegyenlőségkor rakják.</w:t>
      </w:r>
      <w:r w:rsidR="004009F4">
        <w:rPr>
          <w:rFonts w:ascii="Arial" w:hAnsi="Arial" w:cs="Arial"/>
          <w:sz w:val="24"/>
          <w:szCs w:val="24"/>
        </w:rPr>
        <w:t xml:space="preserve"> </w:t>
      </w:r>
      <w:r w:rsidR="004009F4" w:rsidRPr="004009F4">
        <w:rPr>
          <w:rFonts w:ascii="Arial" w:hAnsi="Arial" w:cs="Arial"/>
          <w:b/>
          <w:color w:val="FF0000"/>
          <w:sz w:val="24"/>
          <w:szCs w:val="24"/>
        </w:rPr>
        <w:t>H</w:t>
      </w:r>
    </w:p>
    <w:p w:rsidR="004009F4" w:rsidRPr="007913BB" w:rsidRDefault="00B606B5" w:rsidP="004009F4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A híres londoni tűzvészben 1666-ban mindössze 6 ember vesztette életét.</w:t>
      </w:r>
      <w:r w:rsidR="004009F4" w:rsidRPr="004009F4">
        <w:rPr>
          <w:rFonts w:ascii="Arial" w:hAnsi="Arial" w:cs="Arial"/>
          <w:b/>
          <w:color w:val="92D050"/>
          <w:sz w:val="28"/>
          <w:szCs w:val="28"/>
        </w:rPr>
        <w:t xml:space="preserve"> </w:t>
      </w:r>
      <w:r w:rsidR="004009F4" w:rsidRPr="004009F4">
        <w:rPr>
          <w:rFonts w:ascii="Arial" w:hAnsi="Arial" w:cs="Arial"/>
          <w:b/>
          <w:color w:val="92D050"/>
          <w:sz w:val="28"/>
          <w:szCs w:val="28"/>
        </w:rPr>
        <w:t>I</w:t>
      </w:r>
    </w:p>
    <w:p w:rsidR="004009F4" w:rsidRPr="007913BB" w:rsidRDefault="00B606B5" w:rsidP="004009F4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A tűzcsap szabadalma a tűz martalékává vált.</w:t>
      </w:r>
      <w:r w:rsidR="004009F4">
        <w:rPr>
          <w:rFonts w:ascii="Arial" w:hAnsi="Arial" w:cs="Arial"/>
          <w:sz w:val="24"/>
          <w:szCs w:val="24"/>
        </w:rPr>
        <w:t xml:space="preserve"> </w:t>
      </w:r>
      <w:r w:rsidR="004009F4" w:rsidRPr="004009F4">
        <w:rPr>
          <w:rFonts w:ascii="Arial" w:hAnsi="Arial" w:cs="Arial"/>
          <w:b/>
          <w:color w:val="92D050"/>
          <w:sz w:val="28"/>
          <w:szCs w:val="28"/>
        </w:rPr>
        <w:t>I</w:t>
      </w:r>
    </w:p>
    <w:p w:rsidR="004009F4" w:rsidRPr="007913BB" w:rsidRDefault="00B606B5" w:rsidP="004009F4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Ausztráliában található egy égő hegy, amelyben több ezer éve ég a szén.</w:t>
      </w:r>
      <w:r w:rsidR="004009F4">
        <w:rPr>
          <w:rFonts w:ascii="Arial" w:hAnsi="Arial" w:cs="Arial"/>
          <w:sz w:val="24"/>
          <w:szCs w:val="24"/>
        </w:rPr>
        <w:t xml:space="preserve"> </w:t>
      </w:r>
      <w:r w:rsidR="004009F4" w:rsidRPr="004009F4">
        <w:rPr>
          <w:rFonts w:ascii="Arial" w:hAnsi="Arial" w:cs="Arial"/>
          <w:b/>
          <w:color w:val="92D050"/>
          <w:sz w:val="28"/>
          <w:szCs w:val="28"/>
        </w:rPr>
        <w:t>I</w:t>
      </w:r>
    </w:p>
    <w:p w:rsidR="00B606B5" w:rsidRPr="007913BB" w:rsidRDefault="00B606B5" w:rsidP="00B606B5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13BB">
        <w:rPr>
          <w:rFonts w:ascii="Arial" w:hAnsi="Arial" w:cs="Arial"/>
          <w:sz w:val="24"/>
          <w:szCs w:val="24"/>
        </w:rPr>
        <w:t>Az eddigi legrégibb tűzhelyre Spanyolországban a híres Altamira barlangban bukkantak</w:t>
      </w:r>
      <w:r>
        <w:rPr>
          <w:rFonts w:ascii="Arial" w:hAnsi="Arial" w:cs="Arial"/>
          <w:sz w:val="24"/>
          <w:szCs w:val="24"/>
        </w:rPr>
        <w:t>.</w:t>
      </w:r>
      <w:r w:rsidR="004009F4">
        <w:rPr>
          <w:rFonts w:ascii="Arial" w:hAnsi="Arial" w:cs="Arial"/>
          <w:sz w:val="24"/>
          <w:szCs w:val="24"/>
        </w:rPr>
        <w:t xml:space="preserve"> </w:t>
      </w:r>
      <w:r w:rsidR="004009F4" w:rsidRPr="004009F4">
        <w:rPr>
          <w:rFonts w:ascii="Arial" w:hAnsi="Arial" w:cs="Arial"/>
          <w:b/>
          <w:color w:val="FF0000"/>
          <w:sz w:val="24"/>
          <w:szCs w:val="24"/>
        </w:rPr>
        <w:t>H</w:t>
      </w:r>
    </w:p>
    <w:p w:rsidR="00B606B5" w:rsidRPr="00B606B5" w:rsidRDefault="00B606B5" w:rsidP="00B606B5">
      <w:pPr>
        <w:rPr>
          <w:rFonts w:ascii="Arial" w:hAnsi="Arial" w:cs="Arial"/>
          <w:sz w:val="24"/>
          <w:szCs w:val="24"/>
        </w:rPr>
      </w:pPr>
    </w:p>
    <w:sectPr w:rsidR="00B606B5" w:rsidRPr="00B6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5A6"/>
    <w:multiLevelType w:val="hybridMultilevel"/>
    <w:tmpl w:val="19D43F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66"/>
    <w:rsid w:val="00143F81"/>
    <w:rsid w:val="004009F4"/>
    <w:rsid w:val="00442B8C"/>
    <w:rsid w:val="0062530E"/>
    <w:rsid w:val="00782ABD"/>
    <w:rsid w:val="007913BB"/>
    <w:rsid w:val="007E2466"/>
    <w:rsid w:val="00803BD3"/>
    <w:rsid w:val="00935E4A"/>
    <w:rsid w:val="00A9772B"/>
    <w:rsid w:val="00AD1B97"/>
    <w:rsid w:val="00B606B5"/>
    <w:rsid w:val="00DD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2</cp:revision>
  <dcterms:created xsi:type="dcterms:W3CDTF">2021-01-06T10:38:00Z</dcterms:created>
  <dcterms:modified xsi:type="dcterms:W3CDTF">2021-01-06T11:20:00Z</dcterms:modified>
</cp:coreProperties>
</file>