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9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Segédanyag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szerzője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Lovász Erzsébet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/>
                <w:sz w:val="24"/>
              </w:rPr>
              <w:t>Az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iskola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neve</w:t>
            </w:r>
          </w:p>
        </w:tc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rFonts w:hint="default" w:ascii="Times New Roman" w:hAnsi="Calibri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Szatmárnémeti Református Gimnázium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Szitakötő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folyóirat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lapszáma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hu-HU"/>
              </w:rPr>
              <w:t>szám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Kapcsolódó</w:t>
            </w:r>
            <w:r>
              <w:rPr>
                <w:rFonts w:hint="default" w:ascii="Times New Roman" w:hAnsi="Times New Roman"/>
                <w:sz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cikk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Varga Zoltán Zsolt</w:t>
            </w:r>
            <w:r>
              <w:rPr>
                <w:rFonts w:hint="default" w:ascii="Times New Roman" w:hAnsi="Times New Roman" w:cs="Calibri"/>
                <w:sz w:val="24"/>
                <w:lang w:val="hu-HU"/>
              </w:rPr>
              <w:t>: Mezei futóverseny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0" w:line="241" w:lineRule="exact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Évfolyam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2"/>
              </w:num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hu-HU"/>
              </w:rPr>
              <w:t>o, 4.o, 5.o ,6.o.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Tantárgy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hu-HU"/>
              </w:rPr>
              <w:t>Irodalom</w:t>
            </w:r>
          </w:p>
        </w:tc>
      </w:tr>
    </w:tbl>
    <w:p/>
    <w:p/>
    <w:p>
      <w:pPr>
        <w:rPr>
          <w:rFonts w:hint="default"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Digitális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feladat</w:t>
      </w:r>
      <w:r>
        <w:rPr>
          <w:rFonts w:hint="default" w:ascii="Times New Roman" w:hAnsi="Times New Roman"/>
          <w:sz w:val="24"/>
          <w:lang w:val="hu-HU"/>
        </w:rPr>
        <w:t xml:space="preserve">: </w:t>
      </w:r>
      <w:r>
        <w:rPr>
          <w:rFonts w:hint="default" w:ascii="Times New Roman" w:hAnsi="Times New Roman"/>
          <w:sz w:val="24"/>
          <w:lang w:val="hu-HU"/>
        </w:rPr>
        <w:fldChar w:fldCharType="begin"/>
      </w:r>
      <w:r>
        <w:rPr>
          <w:rFonts w:hint="default" w:ascii="Times New Roman" w:hAnsi="Times New Roman"/>
          <w:sz w:val="24"/>
          <w:lang w:val="hu-HU"/>
        </w:rPr>
        <w:instrText xml:space="preserve"> HYPERLINK "https://learningapps.org/display?v=pk5urjtck22" </w:instrText>
      </w:r>
      <w:r>
        <w:rPr>
          <w:rFonts w:hint="default" w:ascii="Times New Roman" w:hAnsi="Times New Roman"/>
          <w:sz w:val="24"/>
          <w:lang w:val="hu-HU"/>
        </w:rPr>
        <w:fldChar w:fldCharType="separate"/>
      </w:r>
      <w:r>
        <w:rPr>
          <w:rStyle w:val="5"/>
          <w:rFonts w:hint="default" w:ascii="Times New Roman" w:hAnsi="Times New Roman"/>
          <w:sz w:val="24"/>
          <w:lang w:val="hu-HU"/>
        </w:rPr>
        <w:t>https://learningapps.org/display?v=pk5urjtck22</w:t>
      </w:r>
      <w:r>
        <w:rPr>
          <w:rFonts w:hint="default" w:ascii="Times New Roman" w:hAnsi="Times New Roman"/>
          <w:sz w:val="24"/>
          <w:lang w:val="hu-HU"/>
        </w:rPr>
        <w:fldChar w:fldCharType="end"/>
      </w:r>
    </w:p>
    <w:p>
      <w:pPr>
        <w:rPr>
          <w:rFonts w:hint="default" w:ascii="Times New Roman" w:hAnsi="Times New Roman"/>
          <w:sz w:val="24"/>
          <w:lang w:val="hu-H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">
    <w:altName w:val="MS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D21B7F"/>
    <w:multiLevelType w:val="singleLevel"/>
    <w:tmpl w:val="2FD21B7F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7D6F2C95"/>
    <w:multiLevelType w:val="singleLevel"/>
    <w:tmpl w:val="7D6F2C95"/>
    <w:lvl w:ilvl="0" w:tentative="0">
      <w:start w:val="58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D5645"/>
    <w:rsid w:val="53F22586"/>
    <w:rsid w:val="545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8"/>
      <w:szCs w:val="28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2022-06-06T16:06:00Z</dcterms:created>
  <dc:creator>Erzsebet</dc:creator>
  <cp:lastModifiedBy>Erzsebet</cp:lastModifiedBy>
  <dcterms:modified xsi:type="dcterms:W3CDTF">2022-06-07T13:43:17Z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9F5F6F5B92FC487CB0290F52E70E27B5</vt:lpwstr>
  </property>
</Properties>
</file>