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4957" w14:textId="6968E987" w:rsidR="003F0C7E" w:rsidRDefault="007E5DCB">
      <w:pPr>
        <w:rPr>
          <w:lang w:val="hu-HU"/>
        </w:rPr>
      </w:pPr>
      <w:r>
        <w:rPr>
          <w:lang w:val="hu-HU"/>
        </w:rPr>
        <w:t>Készítsünk amulettet!</w:t>
      </w:r>
    </w:p>
    <w:p w14:paraId="6E525BFA" w14:textId="77777777" w:rsidR="007E5DCB" w:rsidRDefault="007E5DCB">
      <w:pPr>
        <w:rPr>
          <w:lang w:val="hu-HU"/>
        </w:rPr>
      </w:pPr>
    </w:p>
    <w:p w14:paraId="4913BAE1" w14:textId="73C17FA2" w:rsidR="007E5DCB" w:rsidRDefault="007E5DCB">
      <w:pPr>
        <w:rPr>
          <w:lang w:val="hu-HU"/>
        </w:rPr>
      </w:pPr>
      <w:r>
        <w:rPr>
          <w:lang w:val="hu-HU"/>
        </w:rPr>
        <w:t>Ha a varázserejében nem is hiszünk, csinos kiegészítő lehet, és a szorongást is oldja, ha szép, és kellemes kézbe venni, szorongatni.</w:t>
      </w:r>
    </w:p>
    <w:p w14:paraId="7BE24EB6" w14:textId="77777777" w:rsidR="007E5DCB" w:rsidRDefault="007E5DCB">
      <w:pPr>
        <w:rPr>
          <w:lang w:val="hu-HU"/>
        </w:rPr>
      </w:pPr>
    </w:p>
    <w:p w14:paraId="7F3292A3" w14:textId="736B4A89" w:rsidR="007E5DCB" w:rsidRDefault="007E5DCB">
      <w:pPr>
        <w:rPr>
          <w:lang w:val="hu-HU"/>
        </w:rPr>
      </w:pPr>
      <w:r>
        <w:rPr>
          <w:lang w:val="hu-HU"/>
        </w:rPr>
        <w:t xml:space="preserve">Először körben ülve beszéljük át, hogy milyen helyzetekben lenne jó egy </w:t>
      </w:r>
      <w:proofErr w:type="spellStart"/>
      <w:r>
        <w:rPr>
          <w:lang w:val="hu-HU"/>
        </w:rPr>
        <w:t>varázserejű</w:t>
      </w:r>
      <w:proofErr w:type="spellEnd"/>
      <w:r>
        <w:rPr>
          <w:lang w:val="hu-HU"/>
        </w:rPr>
        <w:t xml:space="preserve"> amulett: mitől félünk, szorongunk?</w:t>
      </w:r>
    </w:p>
    <w:p w14:paraId="4781A863" w14:textId="77777777" w:rsidR="007E5DCB" w:rsidRDefault="007E5DCB">
      <w:pPr>
        <w:rPr>
          <w:lang w:val="hu-HU"/>
        </w:rPr>
      </w:pPr>
    </w:p>
    <w:p w14:paraId="43BEC5E4" w14:textId="25014EB5" w:rsidR="007E5DCB" w:rsidRDefault="007E5DCB">
      <w:pPr>
        <w:rPr>
          <w:lang w:val="hu-HU"/>
        </w:rPr>
      </w:pPr>
      <w:r>
        <w:rPr>
          <w:lang w:val="hu-HU"/>
        </w:rPr>
        <w:t xml:space="preserve">Aztán gondolkodjunk el, hogy ki milyen anyagot fog a kezébe szívesen: műanyag, üveg, fa, fém, textil, esetleg valamilyen termés? Próbáljuk megmagyarázni, hogy miért. </w:t>
      </w:r>
    </w:p>
    <w:p w14:paraId="22504A88" w14:textId="77777777" w:rsidR="007E5DCB" w:rsidRDefault="007E5DCB">
      <w:pPr>
        <w:rPr>
          <w:lang w:val="hu-HU"/>
        </w:rPr>
      </w:pPr>
    </w:p>
    <w:p w14:paraId="4D94C53D" w14:textId="1DB83D1B" w:rsidR="007E5DCB" w:rsidRDefault="007E5DCB">
      <w:pPr>
        <w:rPr>
          <w:lang w:val="hu-HU"/>
        </w:rPr>
      </w:pPr>
      <w:r>
        <w:rPr>
          <w:lang w:val="hu-HU"/>
        </w:rPr>
        <w:t>A következő a méret és a viselet: mekkora legyen és hogyan használjuk? Kézbe szorítható, nyakba akasztható? Ha láncot akarunk ráerősíteni, lyukasnak vagy lyukasztható anyagból készültnek kell lennie.</w:t>
      </w:r>
    </w:p>
    <w:p w14:paraId="1C1C0456" w14:textId="77777777" w:rsidR="007E5DCB" w:rsidRDefault="007E5DCB">
      <w:pPr>
        <w:rPr>
          <w:lang w:val="hu-HU"/>
        </w:rPr>
      </w:pPr>
    </w:p>
    <w:p w14:paraId="7E57533E" w14:textId="6C34A6B7" w:rsidR="007E5DCB" w:rsidRDefault="007E5DCB">
      <w:pPr>
        <w:rPr>
          <w:lang w:val="hu-HU"/>
        </w:rPr>
      </w:pPr>
      <w:r>
        <w:rPr>
          <w:lang w:val="hu-HU"/>
        </w:rPr>
        <w:t xml:space="preserve">Milyen színű legyen, akarunk-e ráfesteni, rárajzolni, </w:t>
      </w:r>
      <w:proofErr w:type="spellStart"/>
      <w:r>
        <w:rPr>
          <w:lang w:val="hu-HU"/>
        </w:rPr>
        <w:t>matricázni</w:t>
      </w:r>
      <w:proofErr w:type="spellEnd"/>
      <w:r>
        <w:rPr>
          <w:lang w:val="hu-HU"/>
        </w:rPr>
        <w:t>, esetleg faragni?</w:t>
      </w:r>
    </w:p>
    <w:p w14:paraId="24921677" w14:textId="77777777" w:rsidR="007E5DCB" w:rsidRDefault="007E5DCB">
      <w:pPr>
        <w:rPr>
          <w:lang w:val="hu-HU"/>
        </w:rPr>
      </w:pPr>
    </w:p>
    <w:p w14:paraId="7DC1817A" w14:textId="21D974A9" w:rsidR="007E5DCB" w:rsidRDefault="007E5DCB">
      <w:pPr>
        <w:rPr>
          <w:lang w:val="hu-HU"/>
        </w:rPr>
      </w:pPr>
      <w:r>
        <w:rPr>
          <w:lang w:val="hu-HU"/>
        </w:rPr>
        <w:t xml:space="preserve">Fontos, hogy minden lépés előtt gondoljuk át az egyéni </w:t>
      </w:r>
      <w:proofErr w:type="spellStart"/>
      <w:r>
        <w:rPr>
          <w:lang w:val="hu-HU"/>
        </w:rPr>
        <w:t>ízlésbeli</w:t>
      </w:r>
      <w:proofErr w:type="spellEnd"/>
      <w:r>
        <w:rPr>
          <w:lang w:val="hu-HU"/>
        </w:rPr>
        <w:t xml:space="preserve"> különbségeket és hogy ki milyen ügyesen tudja/akarja megmunkálni az alapanyagot. </w:t>
      </w:r>
    </w:p>
    <w:p w14:paraId="4A5BDAFD" w14:textId="77777777" w:rsidR="007E5DCB" w:rsidRDefault="007E5DCB">
      <w:pPr>
        <w:rPr>
          <w:lang w:val="hu-HU"/>
        </w:rPr>
      </w:pPr>
    </w:p>
    <w:p w14:paraId="5F90C1EB" w14:textId="11E4FB28" w:rsidR="007E5DCB" w:rsidRDefault="007E5DCB">
      <w:pPr>
        <w:rPr>
          <w:lang w:val="hu-HU"/>
        </w:rPr>
      </w:pPr>
      <w:r>
        <w:rPr>
          <w:lang w:val="hu-HU"/>
        </w:rPr>
        <w:t xml:space="preserve">Munkálkodjunk/alkossunk közösen! Mindenki szerezze be és hozza el, amivel dolgozni akar, szükség esetén kérjen segítséget, tanácsot a társaitól. </w:t>
      </w:r>
    </w:p>
    <w:p w14:paraId="181F2719" w14:textId="77777777" w:rsidR="007E5DCB" w:rsidRDefault="007E5DCB">
      <w:pPr>
        <w:rPr>
          <w:lang w:val="hu-HU"/>
        </w:rPr>
      </w:pPr>
    </w:p>
    <w:p w14:paraId="6AFD6079" w14:textId="2C6A67A5" w:rsidR="007E5DCB" w:rsidRPr="007E5DCB" w:rsidRDefault="007E5DCB">
      <w:pPr>
        <w:rPr>
          <w:lang w:val="hu-HU"/>
        </w:rPr>
      </w:pPr>
      <w:r>
        <w:rPr>
          <w:lang w:val="hu-HU"/>
        </w:rPr>
        <w:t>Legvégül mindenki mutassa be az amulettjét!</w:t>
      </w:r>
    </w:p>
    <w:sectPr w:rsidR="007E5DCB" w:rsidRPr="007E5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CB"/>
    <w:rsid w:val="003F0C7E"/>
    <w:rsid w:val="00521C7E"/>
    <w:rsid w:val="00610CD3"/>
    <w:rsid w:val="007E5DCB"/>
    <w:rsid w:val="0081142A"/>
    <w:rsid w:val="00815DA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B50B26"/>
  <w15:chartTrackingRefBased/>
  <w15:docId w15:val="{91E7A5E3-65A7-604B-BCB6-255B5F18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D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D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D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D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D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D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D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D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D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D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D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D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D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D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D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D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D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D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D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D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2024-12-10T12:02:00Z</dcterms:created>
  <dcterms:modified xsi:type="dcterms:W3CDTF">2024-12-10T12:10:00Z</dcterms:modified>
</cp:coreProperties>
</file>