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D4F4" w14:textId="77777777" w:rsidR="00053393" w:rsidRDefault="00000000">
      <w:pPr>
        <w:suppressAutoHyphens/>
        <w:autoSpaceDN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Zoárd szökése</w:t>
      </w:r>
    </w:p>
    <w:p w14:paraId="40864A70" w14:textId="77777777" w:rsidR="00053393" w:rsidRDefault="00000000">
      <w:pPr>
        <w:suppressAutoHyphens/>
        <w:autoSpaceDN w:val="0"/>
        <w:spacing w:line="276" w:lineRule="auto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Képzőművészeti nevelés</w:t>
      </w:r>
    </w:p>
    <w:p w14:paraId="7AE2948F" w14:textId="77777777" w:rsidR="00053393" w:rsidRDefault="00053393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16A250A" w14:textId="77777777" w:rsidR="00053393" w:rsidRDefault="00000000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Iskola: Rákóczi Ferenc Általános Iskola</w:t>
      </w:r>
    </w:p>
    <w:p w14:paraId="401BCA79" w14:textId="77777777" w:rsidR="00053393" w:rsidRDefault="00000000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Pedagógus neve: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Galambosi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Ibolya</w:t>
      </w:r>
    </w:p>
    <w:p w14:paraId="053355A2" w14:textId="77777777" w:rsidR="00053393" w:rsidRDefault="00000000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Osztály: 1-2-3-4. osztály</w:t>
      </w:r>
    </w:p>
    <w:p w14:paraId="1D68DAE1" w14:textId="77777777" w:rsidR="00053393" w:rsidRDefault="00000000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A foglalkozás támája: Zoárd szökése - szabadrajz</w:t>
      </w:r>
    </w:p>
    <w:p w14:paraId="5AA1B7F6" w14:textId="683E66E6" w:rsidR="00053393" w:rsidRDefault="00000000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A foglalkozás </w:t>
      </w:r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</w:rPr>
        <w:t>célja:  A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mese alapján , a képzelőerejüket használva szabadon választott </w:t>
      </w:r>
      <w:r w:rsidR="002F4930">
        <w:rPr>
          <w:rFonts w:ascii="Times New Roman" w:eastAsia="Calibri" w:hAnsi="Times New Roman" w:cs="Times New Roman"/>
          <w:kern w:val="3"/>
          <w:sz w:val="24"/>
          <w:szCs w:val="24"/>
        </w:rPr>
        <w:t>technikával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készítsenek egy rajzot a mese eseményei alapján. Az önkifejező képesség fejlesztése. </w:t>
      </w:r>
    </w:p>
    <w:p w14:paraId="091B4A7D" w14:textId="3CFE7C3E" w:rsidR="00053393" w:rsidRDefault="00000000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Tantárgyi kapcsolódás: képzőművészeti nevelés, személyiségfejlesztés, környezetismeret, zene és mozgás.</w:t>
      </w:r>
    </w:p>
    <w:p w14:paraId="77054305" w14:textId="09F12594" w:rsidR="00053393" w:rsidRDefault="00000000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Felhasználási javaslat: személyiségfejlesztés órán, zene és mozgás,</w:t>
      </w:r>
      <w:r w:rsidR="002F493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képzőművészeti nevelés</w:t>
      </w:r>
    </w:p>
    <w:p w14:paraId="1FE91E10" w14:textId="77777777" w:rsidR="00053393" w:rsidRDefault="00000000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Időtartam:60 perc</w:t>
      </w:r>
    </w:p>
    <w:p w14:paraId="4D332068" w14:textId="3D9875E7" w:rsidR="00053393" w:rsidRDefault="00000000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Módszerek: magyarázat, beszélgetés, szemléltetés,</w:t>
      </w:r>
    </w:p>
    <w:p w14:paraId="3D6F1265" w14:textId="77777777" w:rsidR="00053393" w:rsidRDefault="00000000">
      <w:pPr>
        <w:suppressAutoHyphens/>
        <w:autoSpaceDN w:val="0"/>
        <w:spacing w:line="276" w:lineRule="auto"/>
        <w:contextualSpacing/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Eszközök: számítógép, Szitakötő folyóirat, rajzeszközök, íróeszközök, </w:t>
      </w:r>
    </w:p>
    <w:p w14:paraId="692173A5" w14:textId="77777777" w:rsidR="00053393" w:rsidRDefault="00000000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Felhasznált irodalom: Szitakötő folyóirat</w:t>
      </w:r>
    </w:p>
    <w:p w14:paraId="435E81AB" w14:textId="77777777" w:rsidR="00053393" w:rsidRDefault="00000000">
      <w:pPr>
        <w:suppressAutoHyphens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hivatkozs"/>
          </w:rPr>
          <w:t>https://online.fliphtml5.com/mmhqk/lraw/#p=4</w:t>
        </w:r>
      </w:hyperlink>
      <w:r>
        <w:t xml:space="preserve">  </w:t>
      </w:r>
      <w:proofErr w:type="spellStart"/>
      <w:r>
        <w:t>Janecskó</w:t>
      </w:r>
      <w:proofErr w:type="spellEnd"/>
      <w:r>
        <w:t xml:space="preserve"> Kata- Zoárd szökése</w:t>
      </w:r>
    </w:p>
    <w:p w14:paraId="1BA15936" w14:textId="77777777" w:rsidR="00053393" w:rsidRDefault="0005339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7E82929" w14:textId="77777777" w:rsidR="0005339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7FDABE" w14:textId="77777777" w:rsidR="00053393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A FOGLALKOZÁS MENETE</w:t>
      </w:r>
    </w:p>
    <w:p w14:paraId="03F7847E" w14:textId="77777777" w:rsidR="00053393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Hallgassuk meg a következő dalt: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https://www.youtube.com/watch?v=zYC20Z0XwNg</w:t>
        </w:r>
      </w:hyperlink>
    </w:p>
    <w:p w14:paraId="49A2849A" w14:textId="77777777" w:rsidR="00053393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Melyik állat a szereplője ennek a dalnak?  -a tigris</w:t>
      </w:r>
    </w:p>
    <w:p w14:paraId="7AC5F5F0" w14:textId="77777777" w:rsidR="00053393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Milyen állat a tigris?  - vadállat, veszélyes, aranyos.........</w:t>
      </w:r>
    </w:p>
    <w:p w14:paraId="1778EAE8" w14:textId="77777777" w:rsidR="00053393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 élnek a tigrisek? - Ázsiában, Szibériában, az állatkertben ......</w:t>
      </w:r>
    </w:p>
    <w:p w14:paraId="14D87D5B" w14:textId="77777777" w:rsidR="00053393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mesét hoztam most nektek egy nagyon aranyos tigrisről, aki az állatkertből megszökött. Kíváncsiak vagytok, hogy mi történt vele, milyen kalandokon ment keresztül? - Igen.</w:t>
      </w:r>
    </w:p>
    <w:p w14:paraId="504DD2F1" w14:textId="77777777" w:rsidR="00053393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A mese bemutatása: </w:t>
      </w:r>
      <w:hyperlink r:id="rId8" w:history="1">
        <w:r>
          <w:rPr>
            <w:rStyle w:val="Hiperhivatkozs"/>
          </w:rPr>
          <w:t>https://online.fliphtml5.com/mmhqk/lraw/#p=4</w:t>
        </w:r>
      </w:hyperlink>
      <w:r>
        <w:t xml:space="preserve">  </w:t>
      </w:r>
    </w:p>
    <w:p w14:paraId="54A23AF2" w14:textId="1CEFE8E0" w:rsidR="0005339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mese részletes megbeszélése.</w:t>
      </w:r>
    </w:p>
    <w:p w14:paraId="6EBC361F" w14:textId="77777777" w:rsidR="0005339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Gondoljátok végig a mesét és készítsetek egy rajzot a számotokra legérdekesebb eseményéről.</w:t>
      </w:r>
    </w:p>
    <w:p w14:paraId="457525CB" w14:textId="77777777" w:rsidR="00053393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 végén az elkészült rajzokból egy kiállításra kerül sor.</w:t>
      </w:r>
    </w:p>
    <w:p w14:paraId="3A37B131" w14:textId="77777777" w:rsidR="00053393" w:rsidRDefault="00053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5737B" w14:textId="77777777" w:rsidR="00053393" w:rsidRDefault="00053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BDE85" w14:textId="1FDEB856" w:rsidR="00053393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71CF41" wp14:editId="6E51E459">
            <wp:simplePos x="0" y="0"/>
            <wp:positionH relativeFrom="page">
              <wp:align>center</wp:align>
            </wp:positionH>
            <wp:positionV relativeFrom="paragraph">
              <wp:posOffset>104008</wp:posOffset>
            </wp:positionV>
            <wp:extent cx="264160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3" name="Picture 3" descr="1e1d9649-1b23-4093-9572-54972e454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e1d9649-1b23-4093-9572-54972e454d5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3393">
      <w:pgSz w:w="11906" w:h="16838"/>
      <w:pgMar w:top="851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986B" w14:textId="77777777" w:rsidR="00CE0885" w:rsidRDefault="00CE0885">
      <w:pPr>
        <w:spacing w:line="240" w:lineRule="auto"/>
      </w:pPr>
      <w:r>
        <w:separator/>
      </w:r>
    </w:p>
  </w:endnote>
  <w:endnote w:type="continuationSeparator" w:id="0">
    <w:p w14:paraId="18155F73" w14:textId="77777777" w:rsidR="00CE0885" w:rsidRDefault="00CE0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999C" w14:textId="77777777" w:rsidR="00CE0885" w:rsidRDefault="00CE0885">
      <w:pPr>
        <w:spacing w:after="0"/>
      </w:pPr>
      <w:r>
        <w:separator/>
      </w:r>
    </w:p>
  </w:footnote>
  <w:footnote w:type="continuationSeparator" w:id="0">
    <w:p w14:paraId="61DC7EC6" w14:textId="77777777" w:rsidR="00CE0885" w:rsidRDefault="00CE08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9E"/>
    <w:rsid w:val="00053393"/>
    <w:rsid w:val="001623F6"/>
    <w:rsid w:val="002C23D8"/>
    <w:rsid w:val="002F4930"/>
    <w:rsid w:val="007F01BF"/>
    <w:rsid w:val="00857C9E"/>
    <w:rsid w:val="00AB0FBB"/>
    <w:rsid w:val="00CE0885"/>
    <w:rsid w:val="00E54985"/>
    <w:rsid w:val="00EF34C6"/>
    <w:rsid w:val="1A432E62"/>
    <w:rsid w:val="5F037361"/>
    <w:rsid w:val="6D5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B015"/>
  <w15:docId w15:val="{7DBDFCAD-810D-4BE1-8E55-D7A04FC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mmhqk/lraw/#p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YC20Z0Xw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liphtml5.com/mmhqk/lraw/#p=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Galambosi Csaba-Otto</dc:creator>
  <cp:lastModifiedBy>Acer</cp:lastModifiedBy>
  <cp:revision>7</cp:revision>
  <dcterms:created xsi:type="dcterms:W3CDTF">2025-04-04T16:32:00Z</dcterms:created>
  <dcterms:modified xsi:type="dcterms:W3CDTF">2025-04-04T16:35:00Z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87213E5002E048D8814BC8198DDAA979_13</vt:lpwstr>
  </property>
</Properties>
</file>