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1D43" w14:textId="3010F9AB" w:rsidR="005738A7" w:rsidRDefault="005738A7" w:rsidP="005738A7">
      <w:pPr>
        <w:rPr>
          <w:lang w:eastAsia="en-GB"/>
        </w:rPr>
      </w:pPr>
      <w:r>
        <w:rPr>
          <w:lang w:eastAsia="en-GB"/>
        </w:rPr>
        <w:t>Drámapedagógiai feladatsor</w:t>
      </w:r>
    </w:p>
    <w:p w14:paraId="1F189F0D" w14:textId="77777777" w:rsidR="005738A7" w:rsidRDefault="005738A7" w:rsidP="005738A7">
      <w:pPr>
        <w:rPr>
          <w:lang w:eastAsia="en-GB"/>
        </w:rPr>
      </w:pPr>
    </w:p>
    <w:p w14:paraId="4DDDC12D" w14:textId="47623F06" w:rsidR="005738A7" w:rsidRPr="005738A7" w:rsidRDefault="005738A7" w:rsidP="005738A7">
      <w:pPr>
        <w:rPr>
          <w:lang w:eastAsia="en-GB"/>
        </w:rPr>
      </w:pPr>
      <w:r w:rsidRPr="005738A7">
        <w:rPr>
          <w:lang w:eastAsia="en-GB"/>
        </w:rPr>
        <w:t>1. Feladat: A vízcseppek tánca</w:t>
      </w:r>
    </w:p>
    <w:p w14:paraId="4F48C05A" w14:textId="77777777" w:rsidR="005738A7" w:rsidRPr="005738A7" w:rsidRDefault="005738A7" w:rsidP="005738A7">
      <w:pPr>
        <w:rPr>
          <w:lang w:eastAsia="en-GB"/>
        </w:rPr>
      </w:pPr>
      <w:r w:rsidRPr="005738A7">
        <w:rPr>
          <w:lang w:eastAsia="en-GB"/>
        </w:rPr>
        <w:t>Cél: A gyerekek képzeljék el magukat vízcseppekként, akik bátran leugranak a csapból és csobbannak a padlóra.</w:t>
      </w:r>
    </w:p>
    <w:p w14:paraId="350810D7" w14:textId="5E0FD1C3" w:rsidR="005738A7" w:rsidRPr="005738A7" w:rsidRDefault="005738A7" w:rsidP="005738A7">
      <w:pPr>
        <w:rPr>
          <w:lang w:eastAsia="en-GB"/>
        </w:rPr>
      </w:pPr>
      <w:r w:rsidRPr="005738A7">
        <w:rPr>
          <w:lang w:eastAsia="en-GB"/>
        </w:rPr>
        <w:t xml:space="preserve">Instrukciók: Kérjük meg a gyerekeket, hogy képzeljék el, ők az első vízcseppek és mozogjanak szabadon a teremben, </w:t>
      </w:r>
      <w:r w:rsidR="00045556">
        <w:rPr>
          <w:lang w:eastAsia="en-GB"/>
        </w:rPr>
        <w:t>mintha</w:t>
      </w:r>
      <w:r w:rsidRPr="005738A7">
        <w:rPr>
          <w:lang w:eastAsia="en-GB"/>
        </w:rPr>
        <w:t xml:space="preserve"> leugranának a csapból, csob</w:t>
      </w:r>
      <w:r w:rsidR="00045556">
        <w:rPr>
          <w:lang w:eastAsia="en-GB"/>
        </w:rPr>
        <w:t>b</w:t>
      </w:r>
      <w:r w:rsidRPr="005738A7">
        <w:rPr>
          <w:lang w:eastAsia="en-GB"/>
        </w:rPr>
        <w:t>annának a kád aljára, majd szép ütemesen megérkezn</w:t>
      </w:r>
      <w:r w:rsidR="00045556">
        <w:rPr>
          <w:lang w:eastAsia="en-GB"/>
        </w:rPr>
        <w:t>én</w:t>
      </w:r>
      <w:r w:rsidRPr="005738A7">
        <w:rPr>
          <w:lang w:eastAsia="en-GB"/>
        </w:rPr>
        <w:t>ek a földre.</w:t>
      </w:r>
    </w:p>
    <w:p w14:paraId="117AE146" w14:textId="0948FA42" w:rsidR="005738A7" w:rsidRDefault="005738A7" w:rsidP="005738A7">
      <w:pPr>
        <w:rPr>
          <w:lang w:eastAsia="en-GB"/>
        </w:rPr>
      </w:pPr>
      <w:r w:rsidRPr="005738A7">
        <w:rPr>
          <w:lang w:eastAsia="en-GB"/>
        </w:rPr>
        <w:t>Megjegyzés: Bátorítsuk őket, hogy használják a testüket és karj</w:t>
      </w:r>
      <w:r w:rsidR="00045556">
        <w:rPr>
          <w:lang w:eastAsia="en-GB"/>
        </w:rPr>
        <w:t>u</w:t>
      </w:r>
      <w:r w:rsidRPr="005738A7">
        <w:rPr>
          <w:lang w:eastAsia="en-GB"/>
        </w:rPr>
        <w:t>kat a mozgás kifejezésére.</w:t>
      </w:r>
    </w:p>
    <w:p w14:paraId="7F47A58A" w14:textId="77777777" w:rsidR="00045556" w:rsidRPr="005738A7" w:rsidRDefault="00045556" w:rsidP="005738A7">
      <w:pPr>
        <w:rPr>
          <w:lang w:eastAsia="en-GB"/>
        </w:rPr>
      </w:pPr>
    </w:p>
    <w:p w14:paraId="3220F3C0" w14:textId="77777777" w:rsidR="005738A7" w:rsidRPr="005738A7" w:rsidRDefault="005738A7" w:rsidP="005738A7">
      <w:pPr>
        <w:rPr>
          <w:lang w:eastAsia="en-GB"/>
        </w:rPr>
      </w:pPr>
      <w:r w:rsidRPr="005738A7">
        <w:rPr>
          <w:lang w:eastAsia="en-GB"/>
        </w:rPr>
        <w:t>2. Feladat: Karolina és a növekedés</w:t>
      </w:r>
    </w:p>
    <w:p w14:paraId="3533E4DE" w14:textId="3A0BAF94" w:rsidR="005738A7" w:rsidRPr="005738A7" w:rsidRDefault="005738A7" w:rsidP="005738A7">
      <w:pPr>
        <w:rPr>
          <w:lang w:eastAsia="en-GB"/>
        </w:rPr>
      </w:pPr>
      <w:r w:rsidRPr="005738A7">
        <w:rPr>
          <w:lang w:eastAsia="en-GB"/>
        </w:rPr>
        <w:t>Cél: </w:t>
      </w:r>
      <w:r w:rsidR="00045556">
        <w:rPr>
          <w:lang w:eastAsia="en-GB"/>
        </w:rPr>
        <w:t>K</w:t>
      </w:r>
      <w:r w:rsidRPr="005738A7">
        <w:rPr>
          <w:lang w:eastAsia="en-GB"/>
        </w:rPr>
        <w:t>oncentráció és képzelőer</w:t>
      </w:r>
      <w:r w:rsidR="00045556">
        <w:rPr>
          <w:lang w:eastAsia="en-GB"/>
        </w:rPr>
        <w:t>ő fejlesztése</w:t>
      </w:r>
      <w:r w:rsidRPr="005738A7">
        <w:rPr>
          <w:lang w:eastAsia="en-GB"/>
        </w:rPr>
        <w:t>.</w:t>
      </w:r>
    </w:p>
    <w:p w14:paraId="22DFE381" w14:textId="69ADBB8A" w:rsidR="005738A7" w:rsidRPr="005738A7" w:rsidRDefault="005738A7" w:rsidP="005738A7">
      <w:pPr>
        <w:rPr>
          <w:lang w:eastAsia="en-GB"/>
        </w:rPr>
      </w:pPr>
      <w:r w:rsidRPr="005738A7">
        <w:rPr>
          <w:lang w:eastAsia="en-GB"/>
        </w:rPr>
        <w:t xml:space="preserve">Instrukciók: Kiválasztunk egy gyereket, </w:t>
      </w:r>
      <w:r w:rsidR="00045556">
        <w:rPr>
          <w:lang w:eastAsia="en-GB"/>
        </w:rPr>
        <w:t xml:space="preserve">ő </w:t>
      </w:r>
      <w:r w:rsidRPr="005738A7">
        <w:rPr>
          <w:lang w:eastAsia="en-GB"/>
        </w:rPr>
        <w:t>lesz „Karolina”, a többiek vízcseppként veszik körül őt. Karolina feladata, hogy úgy tegyen, mintha folyamatosan nyújtózkodna, ahogy a kád próbál több vizet befogadni, miközben a "vízcseppek" próbálják elérni őt, mintha ők maguk árként terjednének szét.</w:t>
      </w:r>
    </w:p>
    <w:p w14:paraId="022790F4" w14:textId="5C58E3BF" w:rsidR="005738A7" w:rsidRDefault="005738A7" w:rsidP="005738A7">
      <w:pPr>
        <w:rPr>
          <w:lang w:eastAsia="en-GB"/>
        </w:rPr>
      </w:pPr>
      <w:r w:rsidRPr="005738A7">
        <w:rPr>
          <w:lang w:eastAsia="en-GB"/>
        </w:rPr>
        <w:t>Megjegyzés: Figyeljünk, hogy mindenki kipróbálhassa Karolina szerepét is.</w:t>
      </w:r>
    </w:p>
    <w:p w14:paraId="21779BFC" w14:textId="77777777" w:rsidR="00045556" w:rsidRPr="005738A7" w:rsidRDefault="00045556" w:rsidP="005738A7">
      <w:pPr>
        <w:rPr>
          <w:lang w:eastAsia="en-GB"/>
        </w:rPr>
      </w:pPr>
    </w:p>
    <w:p w14:paraId="42F07FE3" w14:textId="77777777" w:rsidR="005738A7" w:rsidRPr="005738A7" w:rsidRDefault="005738A7" w:rsidP="005738A7">
      <w:pPr>
        <w:rPr>
          <w:lang w:eastAsia="en-GB"/>
        </w:rPr>
      </w:pPr>
      <w:r w:rsidRPr="005738A7">
        <w:rPr>
          <w:lang w:eastAsia="en-GB"/>
        </w:rPr>
        <w:t>3. Feladat: A fürdőszobaszőnyeg felháborodása</w:t>
      </w:r>
    </w:p>
    <w:p w14:paraId="1F66F77E" w14:textId="77777777" w:rsidR="005738A7" w:rsidRPr="005738A7" w:rsidRDefault="005738A7" w:rsidP="005738A7">
      <w:pPr>
        <w:rPr>
          <w:lang w:eastAsia="en-GB"/>
        </w:rPr>
      </w:pPr>
      <w:r w:rsidRPr="005738A7">
        <w:rPr>
          <w:lang w:eastAsia="en-GB"/>
        </w:rPr>
        <w:t>Cél: A diákok járjanak körbe a teremben csoportokban és fejezzék ki dühüket vagy érzéseiket testbeszéd és hang segítségével, mint ahogy a fürdőszobaszőnyeg "felháborodott".</w:t>
      </w:r>
    </w:p>
    <w:p w14:paraId="4C3166F4" w14:textId="77777777" w:rsidR="005738A7" w:rsidRPr="005738A7" w:rsidRDefault="005738A7" w:rsidP="005738A7">
      <w:pPr>
        <w:rPr>
          <w:lang w:eastAsia="en-GB"/>
        </w:rPr>
      </w:pPr>
      <w:r w:rsidRPr="005738A7">
        <w:rPr>
          <w:lang w:eastAsia="en-GB"/>
        </w:rPr>
        <w:t>Instrukciók: Osszuk fel a gyerekeket kisebb csoportokra, ahol minden csoportnak be kell mutatnia, hogyan "ázik el", és hogyan "háborodik fel" a szőnyeg.</w:t>
      </w:r>
    </w:p>
    <w:p w14:paraId="1E4771BD" w14:textId="04A7C92C" w:rsidR="005738A7" w:rsidRDefault="005738A7" w:rsidP="005738A7">
      <w:pPr>
        <w:rPr>
          <w:lang w:eastAsia="en-GB"/>
        </w:rPr>
      </w:pPr>
      <w:r w:rsidRPr="005738A7">
        <w:rPr>
          <w:lang w:eastAsia="en-GB"/>
        </w:rPr>
        <w:t>Megjegyzés: Segítsük a gyerekeket, hogy különböző mozgásokkal fejezzék ki a szőnyeg különböző kedélyállapotait.</w:t>
      </w:r>
    </w:p>
    <w:p w14:paraId="4EC8D4FE" w14:textId="77777777" w:rsidR="00045556" w:rsidRPr="005738A7" w:rsidRDefault="00045556" w:rsidP="005738A7">
      <w:pPr>
        <w:rPr>
          <w:lang w:eastAsia="en-GB"/>
        </w:rPr>
      </w:pPr>
    </w:p>
    <w:p w14:paraId="35E323FF" w14:textId="77777777" w:rsidR="005738A7" w:rsidRPr="005738A7" w:rsidRDefault="005738A7" w:rsidP="005738A7">
      <w:pPr>
        <w:rPr>
          <w:lang w:eastAsia="en-GB"/>
        </w:rPr>
      </w:pPr>
      <w:r w:rsidRPr="005738A7">
        <w:rPr>
          <w:lang w:eastAsia="en-GB"/>
        </w:rPr>
        <w:t>4. Feladat: Jakab, a hajó és a gumikacsák</w:t>
      </w:r>
    </w:p>
    <w:p w14:paraId="65E8BA49" w14:textId="77777777" w:rsidR="005738A7" w:rsidRPr="005738A7" w:rsidRDefault="005738A7" w:rsidP="005738A7">
      <w:pPr>
        <w:rPr>
          <w:lang w:eastAsia="en-GB"/>
        </w:rPr>
      </w:pPr>
      <w:r w:rsidRPr="005738A7">
        <w:rPr>
          <w:lang w:eastAsia="en-GB"/>
        </w:rPr>
        <w:t>Cél: Csapatmunka és ritmusérzék fejlesztése.</w:t>
      </w:r>
    </w:p>
    <w:p w14:paraId="2C3F7BC1" w14:textId="77777777" w:rsidR="005738A7" w:rsidRPr="005738A7" w:rsidRDefault="005738A7" w:rsidP="005738A7">
      <w:pPr>
        <w:rPr>
          <w:lang w:eastAsia="en-GB"/>
        </w:rPr>
      </w:pPr>
      <w:r w:rsidRPr="005738A7">
        <w:rPr>
          <w:lang w:eastAsia="en-GB"/>
        </w:rPr>
        <w:t>Instrukciók: Válasszunk ki néhány diákot, hogy játsszák el Jakab, a hajó szerepét, mások pedig legyenek a gumikacsák. Jakab feladata vészjelzéseket kiadni, míg a kacsák a vízbe vetik magukat és megpróbálnak elérni egy meghatározott célt (pl. a terem egyik sarkából a másikba).</w:t>
      </w:r>
    </w:p>
    <w:p w14:paraId="1A7B70E9" w14:textId="581CB918" w:rsidR="005738A7" w:rsidRDefault="005738A7" w:rsidP="005738A7">
      <w:pPr>
        <w:rPr>
          <w:lang w:eastAsia="en-GB"/>
        </w:rPr>
      </w:pPr>
      <w:r w:rsidRPr="005738A7">
        <w:rPr>
          <w:lang w:eastAsia="en-GB"/>
        </w:rPr>
        <w:t xml:space="preserve">Megjegyzés: Használjunk dobolást vagy tapsot a vészjelzések, illetve </w:t>
      </w:r>
      <w:r w:rsidR="00045556">
        <w:rPr>
          <w:lang w:eastAsia="en-GB"/>
        </w:rPr>
        <w:t xml:space="preserve">a </w:t>
      </w:r>
      <w:r w:rsidRPr="005738A7">
        <w:rPr>
          <w:lang w:eastAsia="en-GB"/>
        </w:rPr>
        <w:t>mozgások ritmusának megadására.</w:t>
      </w:r>
    </w:p>
    <w:p w14:paraId="4B9FC551" w14:textId="77777777" w:rsidR="00045556" w:rsidRPr="005738A7" w:rsidRDefault="00045556" w:rsidP="005738A7">
      <w:pPr>
        <w:rPr>
          <w:lang w:eastAsia="en-GB"/>
        </w:rPr>
      </w:pPr>
    </w:p>
    <w:p w14:paraId="0CA74D4D" w14:textId="77777777" w:rsidR="005738A7" w:rsidRPr="005738A7" w:rsidRDefault="005738A7" w:rsidP="005738A7">
      <w:pPr>
        <w:rPr>
          <w:lang w:eastAsia="en-GB"/>
        </w:rPr>
      </w:pPr>
      <w:r w:rsidRPr="005738A7">
        <w:rPr>
          <w:lang w:eastAsia="en-GB"/>
        </w:rPr>
        <w:t>5. Feladat: A megmentés drámai jelenete</w:t>
      </w:r>
    </w:p>
    <w:p w14:paraId="094D2E5C" w14:textId="77777777" w:rsidR="005738A7" w:rsidRPr="005738A7" w:rsidRDefault="005738A7" w:rsidP="005738A7">
      <w:pPr>
        <w:rPr>
          <w:lang w:eastAsia="en-GB"/>
        </w:rPr>
      </w:pPr>
      <w:r w:rsidRPr="005738A7">
        <w:rPr>
          <w:lang w:eastAsia="en-GB"/>
        </w:rPr>
        <w:t>Cél: A történet kulcsjeleneteinek dramatizálása és együttműködés a megoldások keresésében.</w:t>
      </w:r>
    </w:p>
    <w:p w14:paraId="70F8396A" w14:textId="77777777" w:rsidR="005738A7" w:rsidRPr="005738A7" w:rsidRDefault="005738A7" w:rsidP="005738A7">
      <w:pPr>
        <w:rPr>
          <w:lang w:eastAsia="en-GB"/>
        </w:rPr>
      </w:pPr>
      <w:r w:rsidRPr="005738A7">
        <w:rPr>
          <w:lang w:eastAsia="en-GB"/>
        </w:rPr>
        <w:t>Instrukciók: A gyerekek csoportokat alkotva jelenítsék meg a történet végkifejletét, ahol közösen elhárítják a veszélyt, elzárják Csongort, kihúzzák Karolina dugóját és kiszárítják a fürdőszobaszőnyeget.</w:t>
      </w:r>
    </w:p>
    <w:p w14:paraId="7DBF87F9" w14:textId="4B61A4AB" w:rsidR="005738A7" w:rsidRPr="005738A7" w:rsidRDefault="005738A7" w:rsidP="005738A7">
      <w:pPr>
        <w:rPr>
          <w:lang w:eastAsia="en-GB"/>
        </w:rPr>
      </w:pPr>
      <w:r w:rsidRPr="005738A7">
        <w:rPr>
          <w:lang w:eastAsia="en-GB"/>
        </w:rPr>
        <w:t>Megjegyzés: Ösztönözzük a gyerekeket, hogy használjanak tárgyakat, vagy készítsenek jelmezeket az eljátszáshoz.</w:t>
      </w:r>
    </w:p>
    <w:p w14:paraId="0C0411BE" w14:textId="77777777" w:rsidR="003F0C7E" w:rsidRPr="005738A7" w:rsidRDefault="003F0C7E" w:rsidP="005738A7"/>
    <w:sectPr w:rsidR="003F0C7E" w:rsidRPr="00573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F55A5"/>
    <w:multiLevelType w:val="multilevel"/>
    <w:tmpl w:val="AAD4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55482E"/>
    <w:multiLevelType w:val="multilevel"/>
    <w:tmpl w:val="8688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6D3E2B"/>
    <w:multiLevelType w:val="multilevel"/>
    <w:tmpl w:val="941C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4A1331"/>
    <w:multiLevelType w:val="multilevel"/>
    <w:tmpl w:val="0946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3F1CBE"/>
    <w:multiLevelType w:val="multilevel"/>
    <w:tmpl w:val="9E8E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7776282">
    <w:abstractNumId w:val="3"/>
  </w:num>
  <w:num w:numId="2" w16cid:durableId="2132044748">
    <w:abstractNumId w:val="0"/>
  </w:num>
  <w:num w:numId="3" w16cid:durableId="1137334689">
    <w:abstractNumId w:val="1"/>
  </w:num>
  <w:num w:numId="4" w16cid:durableId="955909586">
    <w:abstractNumId w:val="2"/>
  </w:num>
  <w:num w:numId="5" w16cid:durableId="828834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A7"/>
    <w:rsid w:val="00045556"/>
    <w:rsid w:val="003F0C7E"/>
    <w:rsid w:val="005738A7"/>
    <w:rsid w:val="00610CD3"/>
    <w:rsid w:val="00623EAE"/>
    <w:rsid w:val="0081142A"/>
    <w:rsid w:val="00815DA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06A3A7"/>
  <w15:chartTrackingRefBased/>
  <w15:docId w15:val="{985A8B45-FAF9-ED47-9E8B-5B3913D4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8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8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8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8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8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8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38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8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8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8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8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8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8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8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8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8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8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8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8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8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8A7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73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2025-04-15T09:40:00Z</dcterms:created>
  <dcterms:modified xsi:type="dcterms:W3CDTF">2025-04-15T09:43:00Z</dcterms:modified>
</cp:coreProperties>
</file>